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7A2D" w14:textId="77777777" w:rsidR="00AE278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MANUELS SCOLAIRES CM2</w:t>
      </w:r>
    </w:p>
    <w:tbl>
      <w:tblPr>
        <w:tblStyle w:val="a1"/>
        <w:tblW w:w="12941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1"/>
        <w:gridCol w:w="3360"/>
        <w:gridCol w:w="2380"/>
        <w:gridCol w:w="2379"/>
        <w:gridCol w:w="2391"/>
      </w:tblGrid>
      <w:tr w:rsidR="00AE2786" w14:paraId="43040A9D" w14:textId="77777777">
        <w:trPr>
          <w:trHeight w:val="325"/>
        </w:trPr>
        <w:tc>
          <w:tcPr>
            <w:tcW w:w="2431" w:type="dxa"/>
            <w:shd w:val="clear" w:color="auto" w:fill="D9D9D9"/>
          </w:tcPr>
          <w:p w14:paraId="05F6C613" w14:textId="77777777" w:rsidR="00AE278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MANUELS</w:t>
            </w:r>
          </w:p>
        </w:tc>
        <w:tc>
          <w:tcPr>
            <w:tcW w:w="3360" w:type="dxa"/>
            <w:shd w:val="clear" w:color="auto" w:fill="D9D9D9"/>
          </w:tcPr>
          <w:p w14:paraId="67198371" w14:textId="77777777" w:rsidR="00AE278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2380" w:type="dxa"/>
            <w:shd w:val="clear" w:color="auto" w:fill="D9D9D9"/>
          </w:tcPr>
          <w:p w14:paraId="58D47D43" w14:textId="77777777" w:rsidR="00AE278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Editions</w:t>
            </w:r>
          </w:p>
        </w:tc>
        <w:tc>
          <w:tcPr>
            <w:tcW w:w="2379" w:type="dxa"/>
            <w:shd w:val="clear" w:color="auto" w:fill="D9D9D9"/>
          </w:tcPr>
          <w:p w14:paraId="6AD64CCD" w14:textId="77777777" w:rsidR="00AE278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2391" w:type="dxa"/>
            <w:shd w:val="clear" w:color="auto" w:fill="D9D9D9"/>
          </w:tcPr>
          <w:p w14:paraId="3A4D5008" w14:textId="77777777" w:rsidR="00AE278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ISBN/EAN 13</w:t>
            </w:r>
          </w:p>
        </w:tc>
      </w:tr>
      <w:tr w:rsidR="00AE2786" w14:paraId="666FC327" w14:textId="77777777">
        <w:trPr>
          <w:trHeight w:val="300"/>
        </w:trPr>
        <w:tc>
          <w:tcPr>
            <w:tcW w:w="2431" w:type="dxa"/>
          </w:tcPr>
          <w:p w14:paraId="0D17FC5C" w14:textId="77777777" w:rsidR="00AE2786" w:rsidRDefault="00AE2786">
            <w:pPr>
              <w:rPr>
                <w:b/>
              </w:rPr>
            </w:pPr>
          </w:p>
          <w:p w14:paraId="6C39084C" w14:textId="77777777" w:rsidR="00AE2786" w:rsidRDefault="00000000">
            <w:pPr>
              <w:rPr>
                <w:b/>
              </w:rPr>
            </w:pPr>
            <w:r>
              <w:rPr>
                <w:b/>
              </w:rPr>
              <w:t>Mathématiques</w:t>
            </w:r>
          </w:p>
          <w:p w14:paraId="63003242" w14:textId="77777777" w:rsidR="00AE2786" w:rsidRDefault="00AE2786"/>
        </w:tc>
        <w:tc>
          <w:tcPr>
            <w:tcW w:w="3360" w:type="dxa"/>
          </w:tcPr>
          <w:p w14:paraId="1995087D" w14:textId="77777777" w:rsidR="00AE2786" w:rsidRDefault="00AE2786"/>
          <w:p w14:paraId="05735637" w14:textId="77777777" w:rsidR="00AE2786" w:rsidRDefault="00000000">
            <w:r>
              <w:t>Le nouvel A portée de maths</w:t>
            </w:r>
          </w:p>
          <w:p w14:paraId="34BF354D" w14:textId="77777777" w:rsidR="00AE2786" w:rsidRDefault="00000000">
            <w:r>
              <w:t xml:space="preserve">Manuel </w:t>
            </w:r>
          </w:p>
          <w:p w14:paraId="266CA317" w14:textId="77777777" w:rsidR="00AE2786" w:rsidRDefault="00000000">
            <w:r>
              <w:t>Cahier d'activité</w:t>
            </w:r>
          </w:p>
          <w:p w14:paraId="30B97436" w14:textId="77777777" w:rsidR="00AE2786" w:rsidRDefault="00AE2786"/>
          <w:p w14:paraId="55AC00B3" w14:textId="77777777" w:rsidR="00AE2786" w:rsidRDefault="0000000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(MHM en complément)</w:t>
            </w:r>
          </w:p>
        </w:tc>
        <w:tc>
          <w:tcPr>
            <w:tcW w:w="2380" w:type="dxa"/>
          </w:tcPr>
          <w:p w14:paraId="42A3BF00" w14:textId="77777777" w:rsidR="00AE2786" w:rsidRDefault="00AE2786"/>
          <w:p w14:paraId="1EE33307" w14:textId="77777777" w:rsidR="00AE2786" w:rsidRDefault="00000000">
            <w:r>
              <w:t>Hachette Education</w:t>
            </w:r>
          </w:p>
          <w:p w14:paraId="0D2946B9" w14:textId="77777777" w:rsidR="00AE2786" w:rsidRDefault="00AE2786">
            <w:pPr>
              <w:rPr>
                <w:color w:val="FF0000"/>
              </w:rPr>
            </w:pPr>
          </w:p>
        </w:tc>
        <w:tc>
          <w:tcPr>
            <w:tcW w:w="2379" w:type="dxa"/>
          </w:tcPr>
          <w:p w14:paraId="038ADD02" w14:textId="77777777" w:rsidR="00AE2786" w:rsidRDefault="00AE2786">
            <w:pPr>
              <w:jc w:val="center"/>
            </w:pPr>
          </w:p>
          <w:p w14:paraId="014D593E" w14:textId="77777777" w:rsidR="00AE2786" w:rsidRDefault="00AE2786">
            <w:pPr>
              <w:jc w:val="center"/>
            </w:pPr>
          </w:p>
          <w:p w14:paraId="0F6545E4" w14:textId="77777777" w:rsidR="00AE2786" w:rsidRDefault="00000000">
            <w:pPr>
              <w:jc w:val="center"/>
            </w:pPr>
            <w:r>
              <w:t>2019</w:t>
            </w:r>
          </w:p>
          <w:p w14:paraId="3B36EF4E" w14:textId="77777777" w:rsidR="00AE2786" w:rsidRDefault="00000000">
            <w:pPr>
              <w:jc w:val="center"/>
            </w:pPr>
            <w:r>
              <w:t>2019</w:t>
            </w:r>
          </w:p>
        </w:tc>
        <w:tc>
          <w:tcPr>
            <w:tcW w:w="2391" w:type="dxa"/>
          </w:tcPr>
          <w:p w14:paraId="45876082" w14:textId="77777777" w:rsidR="00AE2786" w:rsidRDefault="00AE2786">
            <w:pPr>
              <w:jc w:val="center"/>
            </w:pPr>
          </w:p>
          <w:p w14:paraId="758E4339" w14:textId="77777777" w:rsidR="00AE2786" w:rsidRDefault="00AE2786">
            <w:pPr>
              <w:jc w:val="center"/>
            </w:pPr>
          </w:p>
          <w:p w14:paraId="6DB5E667" w14:textId="77777777" w:rsidR="00AE2786" w:rsidRDefault="00000000">
            <w:pPr>
              <w:jc w:val="center"/>
            </w:pPr>
            <w:r>
              <w:t>9782016272268</w:t>
            </w:r>
          </w:p>
          <w:p w14:paraId="7654F1A1" w14:textId="77777777" w:rsidR="00AE2786" w:rsidRDefault="00000000">
            <w:pPr>
              <w:jc w:val="center"/>
            </w:pPr>
            <w:r>
              <w:t>9782016272275</w:t>
            </w:r>
          </w:p>
          <w:p w14:paraId="33C6A334" w14:textId="77777777" w:rsidR="00AE2786" w:rsidRDefault="00AE2786">
            <w:pPr>
              <w:jc w:val="center"/>
            </w:pPr>
          </w:p>
        </w:tc>
      </w:tr>
      <w:tr w:rsidR="00AE2786" w14:paraId="0DC64F58" w14:textId="77777777">
        <w:trPr>
          <w:trHeight w:val="600"/>
        </w:trPr>
        <w:tc>
          <w:tcPr>
            <w:tcW w:w="2431" w:type="dxa"/>
          </w:tcPr>
          <w:p w14:paraId="689E9106" w14:textId="77777777" w:rsidR="00AE2786" w:rsidRDefault="00AE2786">
            <w:pPr>
              <w:rPr>
                <w:b/>
              </w:rPr>
            </w:pPr>
          </w:p>
          <w:p w14:paraId="262E7590" w14:textId="77777777" w:rsidR="00AE2786" w:rsidRDefault="00000000">
            <w:r>
              <w:rPr>
                <w:b/>
              </w:rPr>
              <w:t>Français</w:t>
            </w:r>
            <w:r>
              <w:t xml:space="preserve"> </w:t>
            </w:r>
          </w:p>
          <w:p w14:paraId="5F60DBBE" w14:textId="77777777" w:rsidR="00AE2786" w:rsidRDefault="00AE2786">
            <w:pPr>
              <w:rPr>
                <w:b/>
              </w:rPr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AFE56" w14:textId="77777777" w:rsidR="00AE2786" w:rsidRDefault="00000000">
            <w:pPr>
              <w:spacing w:before="240" w:after="240"/>
              <w:ind w:left="40"/>
              <w:jc w:val="both"/>
            </w:pPr>
            <w:r>
              <w:t>Le nouvel A portée de mots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BFBD0" w14:textId="77777777" w:rsidR="00AE2786" w:rsidRDefault="00000000">
            <w:pPr>
              <w:spacing w:before="240" w:after="240"/>
              <w:ind w:left="40"/>
            </w:pPr>
            <w:r>
              <w:t>Hachette Education</w:t>
            </w:r>
          </w:p>
        </w:tc>
        <w:tc>
          <w:tcPr>
            <w:tcW w:w="2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83AD9" w14:textId="77777777" w:rsidR="00AE2786" w:rsidRDefault="00000000">
            <w:pPr>
              <w:spacing w:before="240" w:after="240"/>
              <w:ind w:left="40"/>
              <w:jc w:val="center"/>
            </w:pPr>
            <w:r>
              <w:t>2019</w:t>
            </w:r>
          </w:p>
        </w:tc>
        <w:tc>
          <w:tcPr>
            <w:tcW w:w="2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659F7" w14:textId="77777777" w:rsidR="00AE2786" w:rsidRDefault="00000000">
            <w:pPr>
              <w:spacing w:before="240" w:after="240"/>
              <w:ind w:left="40"/>
              <w:jc w:val="center"/>
            </w:pPr>
            <w:r>
              <w:t>9782016272152</w:t>
            </w:r>
          </w:p>
        </w:tc>
      </w:tr>
      <w:tr w:rsidR="00AE2786" w14:paraId="55972DBE" w14:textId="77777777">
        <w:trPr>
          <w:trHeight w:val="195"/>
        </w:trPr>
        <w:tc>
          <w:tcPr>
            <w:tcW w:w="2431" w:type="dxa"/>
          </w:tcPr>
          <w:p w14:paraId="0BDEAB0E" w14:textId="77777777" w:rsidR="00AE2786" w:rsidRDefault="00000000">
            <w:pPr>
              <w:rPr>
                <w:b/>
              </w:rPr>
            </w:pPr>
            <w:r>
              <w:rPr>
                <w:b/>
              </w:rPr>
              <w:t xml:space="preserve">Histoire géographie EMC. Histoire des arts </w:t>
            </w:r>
          </w:p>
        </w:tc>
        <w:tc>
          <w:tcPr>
            <w:tcW w:w="3360" w:type="dxa"/>
          </w:tcPr>
          <w:p w14:paraId="7854E185" w14:textId="77777777" w:rsidR="00AE2786" w:rsidRDefault="00000000">
            <w:pPr>
              <w:jc w:val="both"/>
            </w:pPr>
            <w:r>
              <w:rPr>
                <w:color w:val="1D2629"/>
                <w:sz w:val="20"/>
                <w:szCs w:val="20"/>
                <w:highlight w:val="white"/>
              </w:rPr>
              <w:t>Odyssée – Manuel d'Histoire Géographie EMC CM1 nouvelle édition</w:t>
            </w:r>
          </w:p>
        </w:tc>
        <w:tc>
          <w:tcPr>
            <w:tcW w:w="2380" w:type="dxa"/>
          </w:tcPr>
          <w:p w14:paraId="6B5C9650" w14:textId="77777777" w:rsidR="00AE2786" w:rsidRDefault="00000000">
            <w:pPr>
              <w:jc w:val="both"/>
            </w:pPr>
            <w:r>
              <w:t xml:space="preserve">Belin </w:t>
            </w:r>
          </w:p>
        </w:tc>
        <w:tc>
          <w:tcPr>
            <w:tcW w:w="2379" w:type="dxa"/>
          </w:tcPr>
          <w:p w14:paraId="59FF6396" w14:textId="77777777" w:rsidR="00AE2786" w:rsidRDefault="00000000">
            <w:pPr>
              <w:jc w:val="center"/>
              <w:rPr>
                <w:color w:val="FF0000"/>
              </w:rPr>
            </w:pPr>
            <w:r>
              <w:t>2024</w:t>
            </w:r>
          </w:p>
        </w:tc>
        <w:tc>
          <w:tcPr>
            <w:tcW w:w="2391" w:type="dxa"/>
          </w:tcPr>
          <w:p w14:paraId="359C5A51" w14:textId="77777777" w:rsidR="00AE2786" w:rsidRDefault="00000000">
            <w:pPr>
              <w:jc w:val="center"/>
            </w:pPr>
            <w:r>
              <w:t>9791035832049</w:t>
            </w:r>
          </w:p>
          <w:p w14:paraId="4A41B3AF" w14:textId="77777777" w:rsidR="00AE2786" w:rsidRDefault="00AE2786">
            <w:pPr>
              <w:jc w:val="center"/>
              <w:rPr>
                <w:color w:val="FF0000"/>
              </w:rPr>
            </w:pPr>
          </w:p>
        </w:tc>
      </w:tr>
      <w:tr w:rsidR="00AE2786" w14:paraId="13BC3092" w14:textId="77777777">
        <w:trPr>
          <w:trHeight w:val="315"/>
        </w:trPr>
        <w:tc>
          <w:tcPr>
            <w:tcW w:w="2431" w:type="dxa"/>
          </w:tcPr>
          <w:p w14:paraId="23C2C4D1" w14:textId="77777777" w:rsidR="00AE2786" w:rsidRDefault="00000000">
            <w:pPr>
              <w:rPr>
                <w:b/>
              </w:rPr>
            </w:pPr>
            <w:r>
              <w:rPr>
                <w:b/>
              </w:rPr>
              <w:t xml:space="preserve">Sciences et technologie </w:t>
            </w:r>
          </w:p>
        </w:tc>
        <w:tc>
          <w:tcPr>
            <w:tcW w:w="3360" w:type="dxa"/>
          </w:tcPr>
          <w:p w14:paraId="020543E5" w14:textId="77777777" w:rsidR="00AE2786" w:rsidRDefault="00000000">
            <w:pPr>
              <w:jc w:val="both"/>
            </w:pPr>
            <w:r>
              <w:t xml:space="preserve">Les cahiers de la Luciole </w:t>
            </w:r>
          </w:p>
          <w:p w14:paraId="1F0A63FD" w14:textId="77777777" w:rsidR="00AE2786" w:rsidRDefault="00AE2786">
            <w:pPr>
              <w:jc w:val="both"/>
            </w:pPr>
          </w:p>
        </w:tc>
        <w:tc>
          <w:tcPr>
            <w:tcW w:w="2380" w:type="dxa"/>
          </w:tcPr>
          <w:p w14:paraId="6CAA9270" w14:textId="77777777" w:rsidR="00AE2786" w:rsidRDefault="00000000">
            <w:pPr>
              <w:jc w:val="both"/>
            </w:pPr>
            <w:r>
              <w:t xml:space="preserve">Hatier  </w:t>
            </w:r>
          </w:p>
        </w:tc>
        <w:tc>
          <w:tcPr>
            <w:tcW w:w="2379" w:type="dxa"/>
          </w:tcPr>
          <w:p w14:paraId="66C0C600" w14:textId="77777777" w:rsidR="00AE2786" w:rsidRDefault="00000000">
            <w:pPr>
              <w:jc w:val="center"/>
            </w:pPr>
            <w:r>
              <w:t>2024</w:t>
            </w:r>
          </w:p>
        </w:tc>
        <w:tc>
          <w:tcPr>
            <w:tcW w:w="2391" w:type="dxa"/>
          </w:tcPr>
          <w:p w14:paraId="0C78DCD3" w14:textId="77777777" w:rsidR="00AE2786" w:rsidRDefault="00000000">
            <w:pPr>
              <w:jc w:val="center"/>
            </w:pPr>
            <w:r>
              <w:t>9782401108325</w:t>
            </w:r>
          </w:p>
        </w:tc>
      </w:tr>
      <w:tr w:rsidR="00AE2786" w14:paraId="2BA0E9D6" w14:textId="77777777">
        <w:trPr>
          <w:trHeight w:val="207"/>
        </w:trPr>
        <w:tc>
          <w:tcPr>
            <w:tcW w:w="2431" w:type="dxa"/>
          </w:tcPr>
          <w:p w14:paraId="35A00112" w14:textId="77777777" w:rsidR="00AE2786" w:rsidRDefault="00AE2786">
            <w:pPr>
              <w:rPr>
                <w:b/>
              </w:rPr>
            </w:pPr>
          </w:p>
          <w:p w14:paraId="5655D393" w14:textId="77777777" w:rsidR="00AE2786" w:rsidRDefault="00000000">
            <w:pPr>
              <w:rPr>
                <w:b/>
              </w:rPr>
            </w:pPr>
            <w:r>
              <w:rPr>
                <w:b/>
              </w:rPr>
              <w:t>Anglais</w:t>
            </w:r>
          </w:p>
          <w:p w14:paraId="35A2858B" w14:textId="77777777" w:rsidR="00AE2786" w:rsidRDefault="00AE2786">
            <w:pPr>
              <w:rPr>
                <w:b/>
              </w:rPr>
            </w:pPr>
          </w:p>
        </w:tc>
        <w:tc>
          <w:tcPr>
            <w:tcW w:w="3360" w:type="dxa"/>
          </w:tcPr>
          <w:p w14:paraId="36EA08DA" w14:textId="77777777" w:rsidR="00AE2786" w:rsidRDefault="00AE2786"/>
          <w:p w14:paraId="4B62677D" w14:textId="77777777" w:rsidR="00AE2786" w:rsidRDefault="00000000">
            <w:r>
              <w:t xml:space="preserve">Méthode explicite cahier </w:t>
            </w:r>
          </w:p>
        </w:tc>
        <w:tc>
          <w:tcPr>
            <w:tcW w:w="2380" w:type="dxa"/>
          </w:tcPr>
          <w:p w14:paraId="19290D84" w14:textId="77777777" w:rsidR="00AE2786" w:rsidRDefault="00AE2786">
            <w:pPr>
              <w:jc w:val="both"/>
            </w:pPr>
          </w:p>
          <w:p w14:paraId="56F83208" w14:textId="77777777" w:rsidR="00AE2786" w:rsidRDefault="00000000">
            <w:pPr>
              <w:jc w:val="both"/>
            </w:pPr>
            <w:r>
              <w:t>La librairie des écoles</w:t>
            </w:r>
          </w:p>
        </w:tc>
        <w:tc>
          <w:tcPr>
            <w:tcW w:w="2379" w:type="dxa"/>
          </w:tcPr>
          <w:p w14:paraId="0AA435C6" w14:textId="77777777" w:rsidR="00AE2786" w:rsidRDefault="00AE2786">
            <w:pPr>
              <w:jc w:val="center"/>
            </w:pPr>
          </w:p>
          <w:p w14:paraId="58AFB0BD" w14:textId="77777777" w:rsidR="00AE2786" w:rsidRDefault="00000000">
            <w:pPr>
              <w:jc w:val="center"/>
            </w:pPr>
            <w:r>
              <w:t>2022</w:t>
            </w:r>
          </w:p>
        </w:tc>
        <w:tc>
          <w:tcPr>
            <w:tcW w:w="2391" w:type="dxa"/>
          </w:tcPr>
          <w:p w14:paraId="671C2B42" w14:textId="77777777" w:rsidR="00AE2786" w:rsidRDefault="00AE2786">
            <w:pPr>
              <w:jc w:val="center"/>
            </w:pPr>
          </w:p>
          <w:p w14:paraId="3EB472B2" w14:textId="77777777" w:rsidR="00AE2786" w:rsidRDefault="00000000">
            <w:pPr>
              <w:jc w:val="center"/>
            </w:pPr>
            <w:r>
              <w:t>9782369406204</w:t>
            </w:r>
          </w:p>
        </w:tc>
      </w:tr>
      <w:tr w:rsidR="00AE2786" w14:paraId="6C1D4EF2" w14:textId="77777777">
        <w:trPr>
          <w:trHeight w:val="450"/>
        </w:trPr>
        <w:tc>
          <w:tcPr>
            <w:tcW w:w="2431" w:type="dxa"/>
            <w:vMerge w:val="restart"/>
          </w:tcPr>
          <w:p w14:paraId="5737820B" w14:textId="77777777" w:rsidR="00AE2786" w:rsidRDefault="00AE2786">
            <w:pPr>
              <w:rPr>
                <w:b/>
              </w:rPr>
            </w:pPr>
          </w:p>
          <w:p w14:paraId="0784CEE5" w14:textId="77777777" w:rsidR="00AE2786" w:rsidRDefault="00AE2786">
            <w:pPr>
              <w:rPr>
                <w:b/>
              </w:rPr>
            </w:pPr>
          </w:p>
          <w:p w14:paraId="0D01D414" w14:textId="77777777" w:rsidR="00AE2786" w:rsidRDefault="00000000">
            <w:pPr>
              <w:rPr>
                <w:b/>
              </w:rPr>
            </w:pPr>
            <w:r>
              <w:rPr>
                <w:b/>
              </w:rPr>
              <w:t>Littérature</w:t>
            </w:r>
          </w:p>
          <w:p w14:paraId="1A31AF2D" w14:textId="77777777" w:rsidR="00AE2786" w:rsidRDefault="00AE2786">
            <w:pPr>
              <w:rPr>
                <w:b/>
              </w:rPr>
            </w:pPr>
          </w:p>
          <w:p w14:paraId="7F1A15C1" w14:textId="77777777" w:rsidR="00AE2786" w:rsidRDefault="00AE2786">
            <w:pPr>
              <w:rPr>
                <w:b/>
              </w:rPr>
            </w:pPr>
          </w:p>
          <w:p w14:paraId="26C18719" w14:textId="77777777" w:rsidR="00AE2786" w:rsidRDefault="00AE2786">
            <w:pPr>
              <w:rPr>
                <w:b/>
              </w:rPr>
            </w:pPr>
          </w:p>
          <w:p w14:paraId="696898D4" w14:textId="77777777" w:rsidR="00AE2786" w:rsidRDefault="00AE2786">
            <w:pPr>
              <w:rPr>
                <w:b/>
              </w:rPr>
            </w:pPr>
          </w:p>
          <w:p w14:paraId="6CBBF98B" w14:textId="77777777" w:rsidR="00AE2786" w:rsidRDefault="00AE2786">
            <w:pPr>
              <w:rPr>
                <w:b/>
              </w:rPr>
            </w:pPr>
          </w:p>
          <w:p w14:paraId="0261455B" w14:textId="77777777" w:rsidR="00AE2786" w:rsidRDefault="00AE2786">
            <w:pPr>
              <w:rPr>
                <w:b/>
              </w:rPr>
            </w:pPr>
          </w:p>
        </w:tc>
        <w:tc>
          <w:tcPr>
            <w:tcW w:w="3360" w:type="dxa"/>
          </w:tcPr>
          <w:p w14:paraId="68AE7146" w14:textId="77777777" w:rsidR="00AE2786" w:rsidRDefault="00000000">
            <w:r>
              <w:t>Bibliobus Les temps modernes</w:t>
            </w:r>
          </w:p>
        </w:tc>
        <w:tc>
          <w:tcPr>
            <w:tcW w:w="2380" w:type="dxa"/>
          </w:tcPr>
          <w:p w14:paraId="073C73A3" w14:textId="77777777" w:rsidR="00AE2786" w:rsidRDefault="00000000">
            <w:pPr>
              <w:jc w:val="both"/>
            </w:pPr>
            <w:r>
              <w:t>Hachette</w:t>
            </w:r>
          </w:p>
        </w:tc>
        <w:tc>
          <w:tcPr>
            <w:tcW w:w="2379" w:type="dxa"/>
          </w:tcPr>
          <w:p w14:paraId="352CD93B" w14:textId="77777777" w:rsidR="00AE2786" w:rsidRDefault="00000000">
            <w:pPr>
              <w:jc w:val="center"/>
            </w:pPr>
            <w:r>
              <w:t>2007</w:t>
            </w:r>
          </w:p>
        </w:tc>
        <w:tc>
          <w:tcPr>
            <w:tcW w:w="2391" w:type="dxa"/>
          </w:tcPr>
          <w:p w14:paraId="14967BEF" w14:textId="77777777" w:rsidR="00AE2786" w:rsidRDefault="00000000">
            <w:pPr>
              <w:jc w:val="center"/>
            </w:pPr>
            <w:r>
              <w:t>9782011173478</w:t>
            </w:r>
          </w:p>
        </w:tc>
      </w:tr>
      <w:tr w:rsidR="00AE2786" w14:paraId="6A58E36C" w14:textId="77777777">
        <w:trPr>
          <w:trHeight w:val="570"/>
        </w:trPr>
        <w:tc>
          <w:tcPr>
            <w:tcW w:w="2431" w:type="dxa"/>
            <w:vMerge/>
          </w:tcPr>
          <w:p w14:paraId="3B6A92ED" w14:textId="77777777" w:rsidR="00AE2786" w:rsidRDefault="00AE2786">
            <w:pPr>
              <w:rPr>
                <w:b/>
              </w:rPr>
            </w:pPr>
          </w:p>
        </w:tc>
        <w:tc>
          <w:tcPr>
            <w:tcW w:w="3360" w:type="dxa"/>
          </w:tcPr>
          <w:p w14:paraId="02934F11" w14:textId="77777777" w:rsidR="00AE2786" w:rsidRDefault="00000000">
            <w:pPr>
              <w:rPr>
                <w:color w:val="FF0000"/>
              </w:rPr>
            </w:pPr>
            <w:r>
              <w:t xml:space="preserve">La case de l’oncle Tom </w:t>
            </w:r>
          </w:p>
        </w:tc>
        <w:tc>
          <w:tcPr>
            <w:tcW w:w="2380" w:type="dxa"/>
          </w:tcPr>
          <w:p w14:paraId="684CDECB" w14:textId="77777777" w:rsidR="00AE2786" w:rsidRDefault="00000000">
            <w:pPr>
              <w:rPr>
                <w:color w:val="FF0000"/>
              </w:rPr>
            </w:pPr>
            <w:r>
              <w:t>Classiques. Livre de poche</w:t>
            </w:r>
          </w:p>
        </w:tc>
        <w:tc>
          <w:tcPr>
            <w:tcW w:w="2379" w:type="dxa"/>
          </w:tcPr>
          <w:p w14:paraId="680C049D" w14:textId="77777777" w:rsidR="00AE2786" w:rsidRDefault="00000000">
            <w:pPr>
              <w:jc w:val="center"/>
              <w:rPr>
                <w:color w:val="FF0000"/>
              </w:rPr>
            </w:pPr>
            <w:r>
              <w:t>1986</w:t>
            </w:r>
          </w:p>
        </w:tc>
        <w:tc>
          <w:tcPr>
            <w:tcW w:w="2391" w:type="dxa"/>
          </w:tcPr>
          <w:p w14:paraId="3019D6F9" w14:textId="77777777" w:rsidR="00AE2786" w:rsidRDefault="00000000">
            <w:pPr>
              <w:jc w:val="center"/>
              <w:rPr>
                <w:color w:val="FF0000"/>
              </w:rPr>
            </w:pPr>
            <w:r>
              <w:t>9782253037910</w:t>
            </w:r>
          </w:p>
        </w:tc>
      </w:tr>
      <w:tr w:rsidR="00AE2786" w14:paraId="2CB11C9C" w14:textId="77777777">
        <w:trPr>
          <w:trHeight w:val="345"/>
        </w:trPr>
        <w:tc>
          <w:tcPr>
            <w:tcW w:w="2431" w:type="dxa"/>
            <w:vMerge/>
          </w:tcPr>
          <w:p w14:paraId="6F19A5AF" w14:textId="77777777" w:rsidR="00AE2786" w:rsidRDefault="00AE2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0" w:type="dxa"/>
          </w:tcPr>
          <w:p w14:paraId="45F629A7" w14:textId="77777777" w:rsidR="00AE2786" w:rsidRDefault="00000000">
            <w:r>
              <w:t xml:space="preserve">La rivière à l’envers </w:t>
            </w:r>
          </w:p>
          <w:p w14:paraId="0FA8C7E8" w14:textId="77777777" w:rsidR="00AE2786" w:rsidRDefault="00000000">
            <w:r>
              <w:t>Tome 1 : Tomek</w:t>
            </w:r>
          </w:p>
        </w:tc>
        <w:tc>
          <w:tcPr>
            <w:tcW w:w="2380" w:type="dxa"/>
          </w:tcPr>
          <w:p w14:paraId="5909D9C2" w14:textId="77777777" w:rsidR="00AE2786" w:rsidRDefault="00AE2786">
            <w:pPr>
              <w:jc w:val="both"/>
            </w:pPr>
          </w:p>
          <w:p w14:paraId="69F3D671" w14:textId="77777777" w:rsidR="00AE2786" w:rsidRDefault="00000000">
            <w:pPr>
              <w:jc w:val="both"/>
            </w:pPr>
            <w:r>
              <w:t xml:space="preserve"> Pocket jeunesse </w:t>
            </w:r>
          </w:p>
        </w:tc>
        <w:tc>
          <w:tcPr>
            <w:tcW w:w="2379" w:type="dxa"/>
          </w:tcPr>
          <w:p w14:paraId="4A76ADA1" w14:textId="77777777" w:rsidR="00AE2786" w:rsidRDefault="00AE2786">
            <w:pPr>
              <w:jc w:val="center"/>
            </w:pPr>
          </w:p>
          <w:p w14:paraId="45EFC7A3" w14:textId="77777777" w:rsidR="00AE2786" w:rsidRDefault="00000000">
            <w:pPr>
              <w:jc w:val="center"/>
            </w:pPr>
            <w:r>
              <w:t>2009</w:t>
            </w:r>
          </w:p>
        </w:tc>
        <w:tc>
          <w:tcPr>
            <w:tcW w:w="2391" w:type="dxa"/>
          </w:tcPr>
          <w:p w14:paraId="1ACAA35D" w14:textId="77777777" w:rsidR="00AE2786" w:rsidRDefault="00AE2786">
            <w:pPr>
              <w:jc w:val="center"/>
            </w:pPr>
          </w:p>
          <w:p w14:paraId="6AE9F6E2" w14:textId="77777777" w:rsidR="00AE2786" w:rsidRDefault="00000000">
            <w:pPr>
              <w:jc w:val="center"/>
            </w:pPr>
            <w:r>
              <w:t>9782266200462</w:t>
            </w:r>
          </w:p>
        </w:tc>
      </w:tr>
      <w:tr w:rsidR="00AE2786" w14:paraId="275DCA9B" w14:textId="77777777">
        <w:trPr>
          <w:trHeight w:val="420"/>
        </w:trPr>
        <w:tc>
          <w:tcPr>
            <w:tcW w:w="2431" w:type="dxa"/>
            <w:vMerge/>
          </w:tcPr>
          <w:p w14:paraId="21A364B7" w14:textId="77777777" w:rsidR="00AE2786" w:rsidRDefault="00AE2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0" w:type="dxa"/>
          </w:tcPr>
          <w:p w14:paraId="145B845E" w14:textId="77777777" w:rsidR="00AE2786" w:rsidRDefault="00000000">
            <w:r>
              <w:t xml:space="preserve">Le monde d’en-haut </w:t>
            </w:r>
          </w:p>
        </w:tc>
        <w:tc>
          <w:tcPr>
            <w:tcW w:w="2380" w:type="dxa"/>
          </w:tcPr>
          <w:p w14:paraId="15F1D35B" w14:textId="77777777" w:rsidR="00AE2786" w:rsidRDefault="00000000">
            <w:pPr>
              <w:jc w:val="both"/>
            </w:pPr>
            <w:r>
              <w:t xml:space="preserve">Casterman Poche </w:t>
            </w:r>
          </w:p>
        </w:tc>
        <w:tc>
          <w:tcPr>
            <w:tcW w:w="2379" w:type="dxa"/>
          </w:tcPr>
          <w:p w14:paraId="79460F4A" w14:textId="77777777" w:rsidR="00AE2786" w:rsidRDefault="00000000">
            <w:pPr>
              <w:jc w:val="center"/>
            </w:pPr>
            <w:r>
              <w:t>2010</w:t>
            </w:r>
          </w:p>
        </w:tc>
        <w:tc>
          <w:tcPr>
            <w:tcW w:w="2391" w:type="dxa"/>
          </w:tcPr>
          <w:p w14:paraId="0FC583CB" w14:textId="77777777" w:rsidR="00AE2786" w:rsidRDefault="00000000">
            <w:pPr>
              <w:jc w:val="center"/>
            </w:pPr>
            <w:r>
              <w:t>9782203033191</w:t>
            </w:r>
          </w:p>
        </w:tc>
      </w:tr>
      <w:tr w:rsidR="00AE2786" w14:paraId="05B14DD4" w14:textId="77777777">
        <w:trPr>
          <w:trHeight w:val="420"/>
        </w:trPr>
        <w:tc>
          <w:tcPr>
            <w:tcW w:w="2431" w:type="dxa"/>
            <w:vMerge/>
          </w:tcPr>
          <w:p w14:paraId="54325734" w14:textId="77777777" w:rsidR="00AE2786" w:rsidRDefault="00AE2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0" w:type="dxa"/>
          </w:tcPr>
          <w:p w14:paraId="2A4836E4" w14:textId="77777777" w:rsidR="00AE2786" w:rsidRDefault="00000000">
            <w:pPr>
              <w:jc w:val="both"/>
            </w:pPr>
            <w:r>
              <w:t xml:space="preserve">Mandela et Nelson   </w:t>
            </w:r>
          </w:p>
        </w:tc>
        <w:tc>
          <w:tcPr>
            <w:tcW w:w="2380" w:type="dxa"/>
          </w:tcPr>
          <w:p w14:paraId="2F6E89DE" w14:textId="77777777" w:rsidR="00AE2786" w:rsidRDefault="00000000">
            <w:r>
              <w:t xml:space="preserve">L’école des loisirs </w:t>
            </w:r>
          </w:p>
        </w:tc>
        <w:tc>
          <w:tcPr>
            <w:tcW w:w="2379" w:type="dxa"/>
          </w:tcPr>
          <w:p w14:paraId="3EABD69A" w14:textId="77777777" w:rsidR="00AE2786" w:rsidRDefault="00000000">
            <w:pPr>
              <w:jc w:val="center"/>
            </w:pPr>
            <w:r>
              <w:t>2018</w:t>
            </w:r>
          </w:p>
        </w:tc>
        <w:tc>
          <w:tcPr>
            <w:tcW w:w="2391" w:type="dxa"/>
          </w:tcPr>
          <w:p w14:paraId="61549A53" w14:textId="77777777" w:rsidR="00AE2786" w:rsidRDefault="00000000">
            <w:pPr>
              <w:jc w:val="center"/>
            </w:pPr>
            <w:r>
              <w:t>9782211235921</w:t>
            </w:r>
          </w:p>
        </w:tc>
      </w:tr>
      <w:tr w:rsidR="00AE2786" w14:paraId="3E6D3904" w14:textId="77777777">
        <w:trPr>
          <w:trHeight w:val="449"/>
        </w:trPr>
        <w:tc>
          <w:tcPr>
            <w:tcW w:w="2431" w:type="dxa"/>
          </w:tcPr>
          <w:p w14:paraId="7E03722A" w14:textId="77777777" w:rsidR="00AE2786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Dictionnaire</w:t>
            </w:r>
          </w:p>
        </w:tc>
        <w:tc>
          <w:tcPr>
            <w:tcW w:w="3360" w:type="dxa"/>
          </w:tcPr>
          <w:p w14:paraId="653F9F48" w14:textId="77777777" w:rsidR="00AE2786" w:rsidRDefault="00000000">
            <w:pPr>
              <w:spacing w:after="160" w:line="259" w:lineRule="auto"/>
            </w:pPr>
            <w:r>
              <w:t>Le Robert junior</w:t>
            </w:r>
          </w:p>
        </w:tc>
        <w:tc>
          <w:tcPr>
            <w:tcW w:w="2380" w:type="dxa"/>
          </w:tcPr>
          <w:p w14:paraId="54CE67E5" w14:textId="77777777" w:rsidR="00AE2786" w:rsidRDefault="00AE2786">
            <w:pPr>
              <w:spacing w:after="160" w:line="259" w:lineRule="auto"/>
              <w:ind w:left="-9"/>
            </w:pPr>
          </w:p>
        </w:tc>
        <w:tc>
          <w:tcPr>
            <w:tcW w:w="2379" w:type="dxa"/>
          </w:tcPr>
          <w:p w14:paraId="0D7494C3" w14:textId="77777777" w:rsidR="00AE2786" w:rsidRDefault="00000000">
            <w:pPr>
              <w:spacing w:after="160" w:line="259" w:lineRule="auto"/>
              <w:ind w:left="-9"/>
              <w:jc w:val="center"/>
            </w:pPr>
            <w:r>
              <w:t>2024</w:t>
            </w:r>
          </w:p>
        </w:tc>
        <w:tc>
          <w:tcPr>
            <w:tcW w:w="2391" w:type="dxa"/>
          </w:tcPr>
          <w:p w14:paraId="4C7BA4C7" w14:textId="77777777" w:rsidR="00AE2786" w:rsidRDefault="00000000">
            <w:pPr>
              <w:spacing w:after="160" w:line="259" w:lineRule="auto"/>
              <w:ind w:left="-9"/>
              <w:jc w:val="center"/>
            </w:pPr>
            <w:r>
              <w:t>9782321020042</w:t>
            </w:r>
          </w:p>
        </w:tc>
      </w:tr>
    </w:tbl>
    <w:p w14:paraId="7F31164E" w14:textId="77777777" w:rsidR="00AE2786" w:rsidRDefault="00AE2786"/>
    <w:p w14:paraId="1931B5F5" w14:textId="77777777" w:rsidR="00AE2786" w:rsidRDefault="00AE2786"/>
    <w:sectPr w:rsidR="00AE2786">
      <w:headerReference w:type="default" r:id="rId7"/>
      <w:pgSz w:w="16838" w:h="11906" w:orient="landscape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7D06" w14:textId="77777777" w:rsidR="009A1ADB" w:rsidRDefault="009A1ADB">
      <w:pPr>
        <w:spacing w:after="0" w:line="240" w:lineRule="auto"/>
      </w:pPr>
      <w:r>
        <w:separator/>
      </w:r>
    </w:p>
  </w:endnote>
  <w:endnote w:type="continuationSeparator" w:id="0">
    <w:p w14:paraId="7FE56F3E" w14:textId="77777777" w:rsidR="009A1ADB" w:rsidRDefault="009A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8BD1" w14:textId="77777777" w:rsidR="009A1ADB" w:rsidRDefault="009A1ADB">
      <w:pPr>
        <w:spacing w:after="0" w:line="240" w:lineRule="auto"/>
      </w:pPr>
      <w:r>
        <w:separator/>
      </w:r>
    </w:p>
  </w:footnote>
  <w:footnote w:type="continuationSeparator" w:id="0">
    <w:p w14:paraId="1D8E226A" w14:textId="77777777" w:rsidR="009A1ADB" w:rsidRDefault="009A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E400" w14:textId="77777777" w:rsidR="00AE2786" w:rsidRDefault="00000000">
    <w:pPr>
      <w:spacing w:line="240" w:lineRule="auto"/>
      <w:rPr>
        <w:b/>
        <w:sz w:val="40"/>
        <w:szCs w:val="40"/>
      </w:rPr>
    </w:pPr>
    <w:r>
      <w:rPr>
        <w:b/>
        <w:sz w:val="40"/>
        <w:szCs w:val="40"/>
      </w:rPr>
      <w:t>LYCEE TALENT DE MAURITANIE-YH-</w:t>
    </w:r>
  </w:p>
  <w:p w14:paraId="48BE8FB8" w14:textId="77777777" w:rsidR="00AE2786" w:rsidRDefault="00AE27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19C56C4" w14:textId="77777777" w:rsidR="00AE2786" w:rsidRDefault="00AE27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86"/>
    <w:rsid w:val="00126385"/>
    <w:rsid w:val="007B6761"/>
    <w:rsid w:val="009A1ADB"/>
    <w:rsid w:val="00A41F0D"/>
    <w:rsid w:val="00A862B9"/>
    <w:rsid w:val="00AE2786"/>
    <w:rsid w:val="00E8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7866"/>
  <w15:docId w15:val="{6EA8D160-490E-42EA-9D84-5AA59F4D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fr-M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4Aa82km34O/zM+AirZ0HvTwbQw==">CgMxLjA4AHIhMXk2SmYydzRPUGlmOUtsdW1kTjZKZVlUaE5jbzg4TXhF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Kerhouant-Le Coz</dc:creator>
  <cp:lastModifiedBy>Nicole Kerhouant-Le Coz</cp:lastModifiedBy>
  <cp:revision>2</cp:revision>
  <cp:lastPrinted>2025-09-04T10:21:00Z</cp:lastPrinted>
  <dcterms:created xsi:type="dcterms:W3CDTF">2025-09-04T10:24:00Z</dcterms:created>
  <dcterms:modified xsi:type="dcterms:W3CDTF">2025-09-04T10:24:00Z</dcterms:modified>
</cp:coreProperties>
</file>